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Pr="00391F2D" w:rsidRDefault="00E0751D" w:rsidP="00E0751D">
      <w:pPr>
        <w:spacing w:after="0" w:line="240" w:lineRule="auto"/>
        <w:rPr>
          <w:b/>
        </w:rPr>
      </w:pPr>
    </w:p>
    <w:p w14:paraId="3BC528B5" w14:textId="3E253609" w:rsidR="0012031E" w:rsidRPr="00672A39" w:rsidRDefault="005B121B" w:rsidP="00E0751D">
      <w:pPr>
        <w:spacing w:after="0" w:line="240" w:lineRule="auto"/>
        <w:rPr>
          <w:b/>
          <w:sz w:val="18"/>
          <w:szCs w:val="18"/>
        </w:rPr>
      </w:pPr>
      <w:r w:rsidRPr="00672A39">
        <w:rPr>
          <w:b/>
          <w:sz w:val="18"/>
          <w:szCs w:val="18"/>
        </w:rPr>
        <w:t>“</w:t>
      </w:r>
      <w:r w:rsidR="00391F2D" w:rsidRPr="00672A39">
        <w:rPr>
          <w:b/>
          <w:sz w:val="18"/>
          <w:szCs w:val="18"/>
        </w:rPr>
        <w:t xml:space="preserve">NADA QUE MANIFESTAR </w:t>
      </w:r>
      <w:r w:rsidRPr="00672A39">
        <w:rPr>
          <w:b/>
          <w:sz w:val="18"/>
          <w:szCs w:val="18"/>
        </w:rPr>
        <w:t>“</w:t>
      </w:r>
    </w:p>
    <w:p w14:paraId="3496D47C" w14:textId="77777777" w:rsidR="005B121B" w:rsidRPr="00672A39" w:rsidRDefault="005B121B" w:rsidP="00E0751D">
      <w:pPr>
        <w:spacing w:after="0" w:line="240" w:lineRule="auto"/>
        <w:rPr>
          <w:sz w:val="18"/>
          <w:szCs w:val="18"/>
        </w:rPr>
      </w:pPr>
    </w:p>
    <w:p w14:paraId="15B7814C" w14:textId="77777777" w:rsidR="00E0751D" w:rsidRPr="00672A39" w:rsidRDefault="00E0751D" w:rsidP="00E0751D">
      <w:pPr>
        <w:spacing w:after="0" w:line="240" w:lineRule="auto"/>
        <w:rPr>
          <w:b/>
          <w:sz w:val="18"/>
          <w:szCs w:val="18"/>
        </w:rPr>
      </w:pPr>
      <w:r w:rsidRPr="00672A39">
        <w:rPr>
          <w:b/>
          <w:sz w:val="18"/>
          <w:szCs w:val="18"/>
        </w:rPr>
        <w:t>1. Balance Presupuestario de Recursos Disponibles Negativo</w:t>
      </w:r>
    </w:p>
    <w:p w14:paraId="3BE7F669" w14:textId="77777777" w:rsidR="00E0751D" w:rsidRPr="00672A39" w:rsidRDefault="00E0751D" w:rsidP="00E0751D">
      <w:pPr>
        <w:spacing w:after="0" w:line="240" w:lineRule="auto"/>
        <w:rPr>
          <w:sz w:val="18"/>
          <w:szCs w:val="18"/>
        </w:rPr>
      </w:pPr>
      <w:r w:rsidRPr="00672A39">
        <w:rPr>
          <w:sz w:val="18"/>
          <w:szCs w:val="18"/>
        </w:rPr>
        <w:t>Se informará:</w:t>
      </w:r>
    </w:p>
    <w:p w14:paraId="4CE4DDA8" w14:textId="77777777" w:rsidR="00E0751D" w:rsidRPr="00672A39" w:rsidRDefault="00E0751D" w:rsidP="0012031E">
      <w:pPr>
        <w:spacing w:after="0" w:line="240" w:lineRule="auto"/>
        <w:jc w:val="both"/>
        <w:rPr>
          <w:sz w:val="18"/>
          <w:szCs w:val="18"/>
        </w:rPr>
      </w:pPr>
      <w:r w:rsidRPr="00672A39">
        <w:rPr>
          <w:sz w:val="18"/>
          <w:szCs w:val="18"/>
        </w:rPr>
        <w:t>a) Acciones para recuperar el Balance Presupuestario de Recursos Disponibles Sostenible</w:t>
      </w:r>
      <w:r w:rsidR="0012031E" w:rsidRPr="00672A39">
        <w:rPr>
          <w:sz w:val="18"/>
          <w:szCs w:val="18"/>
        </w:rPr>
        <w:t>.</w:t>
      </w:r>
    </w:p>
    <w:p w14:paraId="3EA0EA56" w14:textId="77777777" w:rsidR="00AF5CAD" w:rsidRPr="00672A39" w:rsidRDefault="00AF5CAD" w:rsidP="00E0751D">
      <w:pPr>
        <w:spacing w:after="0" w:line="240" w:lineRule="auto"/>
        <w:rPr>
          <w:sz w:val="18"/>
          <w:szCs w:val="18"/>
        </w:rPr>
      </w:pPr>
    </w:p>
    <w:p w14:paraId="3E4AB81D" w14:textId="77777777" w:rsidR="00E0751D" w:rsidRPr="00672A39" w:rsidRDefault="00E0751D" w:rsidP="00E0751D">
      <w:pPr>
        <w:spacing w:after="0" w:line="240" w:lineRule="auto"/>
        <w:rPr>
          <w:b/>
          <w:sz w:val="18"/>
          <w:szCs w:val="18"/>
        </w:rPr>
      </w:pPr>
      <w:r w:rsidRPr="00672A39">
        <w:rPr>
          <w:b/>
          <w:sz w:val="18"/>
          <w:szCs w:val="18"/>
        </w:rPr>
        <w:t>2. Aumento o creación de nuevo Gasto</w:t>
      </w:r>
    </w:p>
    <w:p w14:paraId="53860654" w14:textId="77777777" w:rsidR="00E0751D" w:rsidRPr="00672A39" w:rsidRDefault="00E0751D" w:rsidP="00E0751D">
      <w:pPr>
        <w:spacing w:after="0" w:line="240" w:lineRule="auto"/>
        <w:rPr>
          <w:sz w:val="18"/>
          <w:szCs w:val="18"/>
        </w:rPr>
      </w:pPr>
      <w:r w:rsidRPr="00672A39">
        <w:rPr>
          <w:sz w:val="18"/>
          <w:szCs w:val="18"/>
        </w:rPr>
        <w:t>Se informará:</w:t>
      </w:r>
    </w:p>
    <w:p w14:paraId="57AD9D88" w14:textId="77777777" w:rsidR="00E0751D" w:rsidRPr="00672A39" w:rsidRDefault="00E0751D" w:rsidP="0012031E">
      <w:pPr>
        <w:spacing w:after="0" w:line="240" w:lineRule="auto"/>
        <w:jc w:val="both"/>
        <w:rPr>
          <w:sz w:val="18"/>
          <w:szCs w:val="18"/>
        </w:rPr>
      </w:pPr>
      <w:r w:rsidRPr="00672A39">
        <w:rPr>
          <w:sz w:val="18"/>
          <w:szCs w:val="18"/>
        </w:rPr>
        <w:t>a) Fuente de Ingresos del aumento o creación del Gasto no Etiquetado</w:t>
      </w:r>
      <w:r w:rsidR="0012031E" w:rsidRPr="00672A39">
        <w:rPr>
          <w:sz w:val="18"/>
          <w:szCs w:val="18"/>
        </w:rPr>
        <w:t>.</w:t>
      </w:r>
    </w:p>
    <w:p w14:paraId="3A813C27" w14:textId="77777777" w:rsidR="00E0751D" w:rsidRPr="00672A39" w:rsidRDefault="00E0751D" w:rsidP="0012031E">
      <w:pPr>
        <w:spacing w:after="0" w:line="240" w:lineRule="auto"/>
        <w:jc w:val="both"/>
        <w:rPr>
          <w:sz w:val="18"/>
          <w:szCs w:val="18"/>
        </w:rPr>
      </w:pPr>
      <w:r w:rsidRPr="00672A39">
        <w:rPr>
          <w:sz w:val="18"/>
          <w:szCs w:val="18"/>
        </w:rPr>
        <w:t>b) Fuente de Ingresos del aumento o creación del Gasto Etiquetado</w:t>
      </w:r>
      <w:r w:rsidR="0012031E" w:rsidRPr="00672A39">
        <w:rPr>
          <w:sz w:val="18"/>
          <w:szCs w:val="18"/>
        </w:rPr>
        <w:t>.</w:t>
      </w:r>
    </w:p>
    <w:p w14:paraId="47BFF2EF" w14:textId="36725B7F" w:rsidR="00E0751D" w:rsidRPr="00672A39" w:rsidRDefault="00E0751D" w:rsidP="00E0751D">
      <w:pPr>
        <w:spacing w:after="0" w:line="240" w:lineRule="auto"/>
        <w:rPr>
          <w:sz w:val="18"/>
          <w:szCs w:val="18"/>
        </w:rPr>
      </w:pPr>
    </w:p>
    <w:p w14:paraId="167D43E2" w14:textId="77777777" w:rsidR="00E0751D" w:rsidRPr="00672A39" w:rsidRDefault="00E0751D" w:rsidP="00E0751D">
      <w:pPr>
        <w:spacing w:after="0" w:line="240" w:lineRule="auto"/>
        <w:rPr>
          <w:b/>
          <w:sz w:val="18"/>
          <w:szCs w:val="18"/>
        </w:rPr>
      </w:pPr>
      <w:r w:rsidRPr="00672A39">
        <w:rPr>
          <w:b/>
          <w:sz w:val="18"/>
          <w:szCs w:val="18"/>
        </w:rPr>
        <w:t>3. Pasivo Circulante al Cierre del Ejercicio</w:t>
      </w:r>
      <w:r w:rsidR="00D217E5" w:rsidRPr="00672A39">
        <w:rPr>
          <w:b/>
          <w:sz w:val="18"/>
          <w:szCs w:val="18"/>
        </w:rPr>
        <w:t xml:space="preserve"> (ESF-12)</w:t>
      </w:r>
    </w:p>
    <w:p w14:paraId="5EA1E5E1" w14:textId="7ECD7458" w:rsidR="00E0751D" w:rsidRPr="00672A39" w:rsidRDefault="00672A39" w:rsidP="00E0751D">
      <w:pPr>
        <w:spacing w:after="0" w:line="240" w:lineRule="auto"/>
        <w:rPr>
          <w:sz w:val="18"/>
          <w:szCs w:val="18"/>
        </w:rPr>
      </w:pPr>
      <w:r w:rsidRPr="00672A39">
        <w:rPr>
          <w:sz w:val="18"/>
          <w:szCs w:val="18"/>
        </w:rPr>
        <w:drawing>
          <wp:inline distT="0" distB="0" distL="0" distR="0" wp14:anchorId="0741BAF5" wp14:editId="09EF55B8">
            <wp:extent cx="4762500" cy="18986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CCC19" w14:textId="77777777" w:rsidR="00E0751D" w:rsidRPr="00672A39" w:rsidRDefault="00E0751D" w:rsidP="00E0751D">
      <w:pPr>
        <w:spacing w:after="0" w:line="240" w:lineRule="auto"/>
        <w:rPr>
          <w:sz w:val="18"/>
          <w:szCs w:val="18"/>
        </w:rPr>
      </w:pPr>
    </w:p>
    <w:p w14:paraId="5F25A755" w14:textId="77777777" w:rsidR="00E0751D" w:rsidRPr="00672A39" w:rsidRDefault="00E0751D" w:rsidP="00E0751D">
      <w:pPr>
        <w:spacing w:after="0" w:line="240" w:lineRule="auto"/>
        <w:rPr>
          <w:b/>
          <w:sz w:val="18"/>
          <w:szCs w:val="18"/>
        </w:rPr>
      </w:pPr>
      <w:r w:rsidRPr="00672A39">
        <w:rPr>
          <w:b/>
          <w:sz w:val="18"/>
          <w:szCs w:val="18"/>
        </w:rPr>
        <w:t>4. Deuda Pública y Obligaciones</w:t>
      </w:r>
    </w:p>
    <w:p w14:paraId="4291514E" w14:textId="77777777" w:rsidR="00E0751D" w:rsidRPr="00672A39" w:rsidRDefault="00E0751D" w:rsidP="00E0751D">
      <w:pPr>
        <w:spacing w:after="0" w:line="240" w:lineRule="auto"/>
        <w:rPr>
          <w:sz w:val="18"/>
          <w:szCs w:val="18"/>
        </w:rPr>
      </w:pPr>
      <w:r w:rsidRPr="00672A39">
        <w:rPr>
          <w:sz w:val="18"/>
          <w:szCs w:val="18"/>
        </w:rPr>
        <w:t>Se revelará:</w:t>
      </w:r>
    </w:p>
    <w:p w14:paraId="5BE8E69D" w14:textId="77777777" w:rsidR="00E0751D" w:rsidRPr="00672A39" w:rsidRDefault="00E0751D" w:rsidP="00E0751D">
      <w:pPr>
        <w:spacing w:after="0" w:line="240" w:lineRule="auto"/>
        <w:jc w:val="both"/>
        <w:rPr>
          <w:sz w:val="18"/>
          <w:szCs w:val="18"/>
        </w:rPr>
      </w:pPr>
      <w:r w:rsidRPr="00672A39">
        <w:rPr>
          <w:sz w:val="18"/>
          <w:szCs w:val="18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6DC1357" w14:textId="77777777" w:rsidR="00E0751D" w:rsidRPr="00672A39" w:rsidRDefault="00E0751D" w:rsidP="00E0751D">
      <w:pPr>
        <w:spacing w:after="0" w:line="240" w:lineRule="auto"/>
        <w:jc w:val="both"/>
        <w:rPr>
          <w:sz w:val="18"/>
          <w:szCs w:val="18"/>
        </w:rPr>
      </w:pPr>
    </w:p>
    <w:p w14:paraId="73DED981" w14:textId="77777777" w:rsidR="00E0751D" w:rsidRPr="00672A39" w:rsidRDefault="00E0751D" w:rsidP="00E0751D">
      <w:pPr>
        <w:spacing w:after="0" w:line="240" w:lineRule="auto"/>
        <w:jc w:val="both"/>
        <w:rPr>
          <w:b/>
          <w:sz w:val="18"/>
          <w:szCs w:val="18"/>
        </w:rPr>
      </w:pPr>
      <w:r w:rsidRPr="00672A39">
        <w:rPr>
          <w:b/>
          <w:sz w:val="18"/>
          <w:szCs w:val="18"/>
        </w:rPr>
        <w:t>5. Obligaciones a Corto Plazo</w:t>
      </w:r>
    </w:p>
    <w:p w14:paraId="474B0F17" w14:textId="77777777" w:rsidR="00E0751D" w:rsidRPr="00672A39" w:rsidRDefault="00E0751D" w:rsidP="00E0751D">
      <w:pPr>
        <w:spacing w:after="0" w:line="240" w:lineRule="auto"/>
        <w:jc w:val="both"/>
        <w:rPr>
          <w:sz w:val="18"/>
          <w:szCs w:val="18"/>
        </w:rPr>
      </w:pPr>
      <w:r w:rsidRPr="00672A39">
        <w:rPr>
          <w:sz w:val="18"/>
          <w:szCs w:val="18"/>
        </w:rPr>
        <w:t>Se revelará:</w:t>
      </w:r>
    </w:p>
    <w:p w14:paraId="258ECE7B" w14:textId="77777777" w:rsidR="00E0751D" w:rsidRPr="00672A39" w:rsidRDefault="00E0751D" w:rsidP="00E0751D">
      <w:pPr>
        <w:spacing w:after="0" w:line="240" w:lineRule="auto"/>
        <w:jc w:val="both"/>
        <w:rPr>
          <w:sz w:val="18"/>
          <w:szCs w:val="18"/>
        </w:rPr>
      </w:pPr>
      <w:r w:rsidRPr="00672A39">
        <w:rPr>
          <w:sz w:val="18"/>
          <w:szCs w:val="18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CAB6919" w14:textId="77777777" w:rsidR="00AF5CAD" w:rsidRPr="00672A39" w:rsidRDefault="00AF5CAD" w:rsidP="00E0751D">
      <w:pPr>
        <w:spacing w:after="0" w:line="240" w:lineRule="auto"/>
        <w:jc w:val="both"/>
        <w:rPr>
          <w:sz w:val="18"/>
          <w:szCs w:val="18"/>
        </w:rPr>
      </w:pPr>
    </w:p>
    <w:p w14:paraId="16EBC3D8" w14:textId="77777777" w:rsidR="00E0751D" w:rsidRPr="00672A39" w:rsidRDefault="0012031E" w:rsidP="0012031E">
      <w:pPr>
        <w:spacing w:after="0" w:line="240" w:lineRule="auto"/>
        <w:rPr>
          <w:b/>
          <w:sz w:val="18"/>
          <w:szCs w:val="18"/>
        </w:rPr>
      </w:pPr>
      <w:r w:rsidRPr="00672A39">
        <w:rPr>
          <w:b/>
          <w:sz w:val="18"/>
          <w:szCs w:val="18"/>
        </w:rPr>
        <w:t>6. Evaluación de Cumplimiento</w:t>
      </w:r>
    </w:p>
    <w:p w14:paraId="6DC4EE30" w14:textId="77777777" w:rsidR="0012031E" w:rsidRPr="00672A39" w:rsidRDefault="0012031E" w:rsidP="0012031E">
      <w:pPr>
        <w:spacing w:after="0" w:line="240" w:lineRule="auto"/>
        <w:jc w:val="both"/>
        <w:rPr>
          <w:sz w:val="18"/>
          <w:szCs w:val="18"/>
        </w:rPr>
      </w:pPr>
      <w:r w:rsidRPr="00672A39">
        <w:rPr>
          <w:sz w:val="18"/>
          <w:szCs w:val="18"/>
        </w:rPr>
        <w:t>Se revelará:</w:t>
      </w:r>
    </w:p>
    <w:p w14:paraId="36F29489" w14:textId="77777777" w:rsidR="0012031E" w:rsidRPr="00672A39" w:rsidRDefault="0012031E" w:rsidP="0012031E">
      <w:pPr>
        <w:spacing w:after="0" w:line="240" w:lineRule="auto"/>
        <w:rPr>
          <w:sz w:val="18"/>
          <w:szCs w:val="18"/>
        </w:rPr>
      </w:pPr>
      <w:r w:rsidRPr="00672A39">
        <w:rPr>
          <w:sz w:val="18"/>
          <w:szCs w:val="18"/>
        </w:rPr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2A2BA07F" w14:textId="77777777" w:rsidR="00AF5CAD" w:rsidRDefault="00AF5CAD" w:rsidP="0012031E">
      <w:pPr>
        <w:spacing w:after="0" w:line="240" w:lineRule="auto"/>
        <w:rPr>
          <w:i/>
        </w:rPr>
      </w:pPr>
    </w:p>
    <w:p w14:paraId="019B920E" w14:textId="77777777" w:rsidR="005B121B" w:rsidRDefault="005B121B" w:rsidP="0012031E">
      <w:pPr>
        <w:spacing w:after="0" w:line="240" w:lineRule="auto"/>
        <w:rPr>
          <w:i/>
        </w:rPr>
      </w:pPr>
    </w:p>
    <w:p w14:paraId="723F5DF8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5B121B">
        <w:rPr>
          <w:rFonts w:cs="Calibri"/>
          <w:b/>
          <w:sz w:val="18"/>
          <w:szCs w:val="18"/>
        </w:rPr>
        <w:t>Bajo protesta de decir verdad declaramos que los Estados Financieros y sus notas, son razonablemente correctos y son responsabilidad del emisor.</w:t>
      </w:r>
    </w:p>
    <w:p w14:paraId="0404F8FF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DD0F287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3F4FF1B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8EB9563" w14:textId="37525B48" w:rsidR="005B121B" w:rsidRPr="005B121B" w:rsidRDefault="005B121B" w:rsidP="005B121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5B121B">
        <w:rPr>
          <w:rFonts w:cs="Calibri"/>
          <w:sz w:val="18"/>
          <w:szCs w:val="18"/>
        </w:rPr>
        <w:t xml:space="preserve">________________________                  _________________________            </w:t>
      </w:r>
      <w:r>
        <w:rPr>
          <w:rFonts w:cs="Calibri"/>
          <w:sz w:val="18"/>
          <w:szCs w:val="18"/>
        </w:rPr>
        <w:t xml:space="preserve">        </w:t>
      </w:r>
      <w:r w:rsidRPr="005B121B">
        <w:rPr>
          <w:rFonts w:cs="Calibri"/>
          <w:sz w:val="18"/>
          <w:szCs w:val="18"/>
        </w:rPr>
        <w:t xml:space="preserve">     _____________</w:t>
      </w:r>
      <w:r>
        <w:rPr>
          <w:rFonts w:cs="Calibri"/>
          <w:sz w:val="18"/>
          <w:szCs w:val="18"/>
        </w:rPr>
        <w:t>____</w:t>
      </w:r>
      <w:r w:rsidRPr="005B121B">
        <w:rPr>
          <w:rFonts w:cs="Calibri"/>
          <w:sz w:val="18"/>
          <w:szCs w:val="18"/>
        </w:rPr>
        <w:t>_______</w:t>
      </w:r>
    </w:p>
    <w:p w14:paraId="10CEC3FF" w14:textId="2FE9542C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5B121B">
        <w:rPr>
          <w:rFonts w:cs="Calibri"/>
          <w:b/>
          <w:sz w:val="18"/>
          <w:szCs w:val="18"/>
        </w:rPr>
        <w:t xml:space="preserve">      PRESIDENTE CONSEJO                                TESORERO DEL CONSEJO                          JEFE DE DEPTO CONTABILIDAD</w:t>
      </w:r>
    </w:p>
    <w:p w14:paraId="483ED609" w14:textId="4484A750" w:rsidR="005B121B" w:rsidRPr="00672A39" w:rsidRDefault="005B121B" w:rsidP="00672A39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5B121B">
        <w:rPr>
          <w:rFonts w:cs="Calibri"/>
          <w:b/>
          <w:sz w:val="18"/>
          <w:szCs w:val="18"/>
        </w:rPr>
        <w:t>C.P. LUIS MARTIN LOPEZ FLORES        C.P. LUZ MARIA CUEVAS JUAREZ                  C.P. MARIA DE LA LUZ CARACHEO A</w:t>
      </w:r>
      <w:r>
        <w:rPr>
          <w:rFonts w:cs="Calibri"/>
          <w:b/>
          <w:sz w:val="18"/>
          <w:szCs w:val="18"/>
        </w:rPr>
        <w:t>.</w:t>
      </w:r>
      <w:bookmarkStart w:id="0" w:name="_GoBack"/>
      <w:bookmarkEnd w:id="0"/>
    </w:p>
    <w:sectPr w:rsidR="005B121B" w:rsidRPr="00672A39" w:rsidSect="005B121B">
      <w:headerReference w:type="default" r:id="rId11"/>
      <w:footerReference w:type="default" r:id="rId12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893A" w14:textId="77777777"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0">
    <w:p w14:paraId="69445D78" w14:textId="77777777"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39" w:rsidRPr="00672A39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5E9BA" w14:textId="77777777"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0">
    <w:p w14:paraId="44143F77" w14:textId="77777777"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81F33" w14:textId="77777777" w:rsidR="00391F2D" w:rsidRPr="005B121B" w:rsidRDefault="00391F2D" w:rsidP="00391F2D">
    <w:pPr>
      <w:pStyle w:val="Encabezado"/>
      <w:jc w:val="center"/>
      <w:rPr>
        <w:b/>
      </w:rPr>
    </w:pPr>
    <w:r w:rsidRPr="005B121B">
      <w:rPr>
        <w:b/>
      </w:rPr>
      <w:t>JUNTA MUNICIPAL DE AGUA POTABLE Y ALCANTARILLADO DE CORTAZAR, GTO.</w:t>
    </w:r>
  </w:p>
  <w:p w14:paraId="05C1276B" w14:textId="227383E4" w:rsidR="0012031E" w:rsidRPr="005B121B" w:rsidRDefault="00032958" w:rsidP="00672A39">
    <w:pPr>
      <w:pStyle w:val="Encabezado"/>
      <w:jc w:val="center"/>
      <w:rPr>
        <w:b/>
      </w:rPr>
    </w:pPr>
    <w:r>
      <w:rPr>
        <w:b/>
      </w:rPr>
      <w:t xml:space="preserve">CORRESPONDIENTES AL </w:t>
    </w:r>
    <w:r w:rsidR="00672A39">
      <w:rPr>
        <w:b/>
      </w:rPr>
      <w:t>CUARTO</w:t>
    </w:r>
    <w:r w:rsidR="00391F2D" w:rsidRPr="005B121B">
      <w:rPr>
        <w:b/>
      </w:rPr>
      <w:t xml:space="preserve"> TRIMESTRE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32958"/>
    <w:rsid w:val="0012031E"/>
    <w:rsid w:val="00391F2D"/>
    <w:rsid w:val="004C23EA"/>
    <w:rsid w:val="005B121B"/>
    <w:rsid w:val="00672A39"/>
    <w:rsid w:val="00940570"/>
    <w:rsid w:val="009967AB"/>
    <w:rsid w:val="00A827B2"/>
    <w:rsid w:val="00AE2E14"/>
    <w:rsid w:val="00AF5CAD"/>
    <w:rsid w:val="00BF24B1"/>
    <w:rsid w:val="00C10F16"/>
    <w:rsid w:val="00D217E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CONTABILIDAD</cp:lastModifiedBy>
  <cp:revision>2</cp:revision>
  <dcterms:created xsi:type="dcterms:W3CDTF">2020-01-23T22:47:00Z</dcterms:created>
  <dcterms:modified xsi:type="dcterms:W3CDTF">2020-01-23T22:47:00Z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